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9FC51C" w14:textId="2B07BC64" w:rsidR="00C97EF3" w:rsidRDefault="00672129" w:rsidP="00C97EF3">
      <w:pPr>
        <w:pStyle w:val="Rubrik1"/>
      </w:pPr>
      <w:r>
        <w:t xml:space="preserve">Konfigurera IIS för </w:t>
      </w:r>
      <w:r w:rsidR="004B1905">
        <w:t>Portal</w:t>
      </w:r>
    </w:p>
    <w:p w14:paraId="5559A6E7" w14:textId="21525146" w:rsidR="00C97EF3" w:rsidRDefault="00C97EF3" w:rsidP="00C97EF3">
      <w:r>
        <w:t xml:space="preserve">I </w:t>
      </w:r>
      <w:r w:rsidR="004B1905">
        <w:t>Portal</w:t>
      </w:r>
      <w:r>
        <w:t xml:space="preserve">-delen av DuoSTATION kan användarna registrera nya ärenden och följa sina befintliga ärenden. I detta avsnitt beskrivs hur man konfigurerar de olika delarna på en </w:t>
      </w:r>
      <w:r w:rsidR="004B1905">
        <w:t>Windows-</w:t>
      </w:r>
      <w:r>
        <w:t>server.</w:t>
      </w:r>
    </w:p>
    <w:p w14:paraId="6B64BCB0" w14:textId="77777777" w:rsidR="00C97EF3" w:rsidRPr="000E194B" w:rsidRDefault="00C97EF3" w:rsidP="00C97EF3">
      <w:pPr>
        <w:pStyle w:val="Rubrik2"/>
      </w:pPr>
      <w:bookmarkStart w:id="0" w:name="_Ref280184035"/>
      <w:bookmarkStart w:id="1" w:name="_Toc492282142"/>
      <w:bookmarkStart w:id="2" w:name="_Toc528169946"/>
      <w:r w:rsidRPr="000E194B">
        <w:t>Förberedelser</w:t>
      </w:r>
      <w:bookmarkEnd w:id="0"/>
      <w:bookmarkEnd w:id="1"/>
      <w:bookmarkEnd w:id="2"/>
    </w:p>
    <w:p w14:paraId="12A7A4CD" w14:textId="792FC3CD" w:rsidR="00C97EF3" w:rsidRDefault="00C97EF3" w:rsidP="00C97EF3">
      <w:r w:rsidRPr="000E194B">
        <w:t xml:space="preserve">Se till att och IIS (”Web Server (IIS)” role) och .NET (”.NET Framework </w:t>
      </w:r>
      <w:r w:rsidRPr="004333AA">
        <w:t>4.0.x</w:t>
      </w:r>
      <w:r w:rsidRPr="000E194B">
        <w:t xml:space="preserve">”) </w:t>
      </w:r>
      <w:r>
        <w:t>är installerat och fungerar. Välj ut eller skapa ett konto som ska köra webb-delen. Kontot ska ha åtkomst med fullständiga rättigheter i mappen där webb-delens filer ligger och i databasen.</w:t>
      </w:r>
    </w:p>
    <w:p w14:paraId="38777E4B" w14:textId="5B34CF99" w:rsidR="004333AA" w:rsidRDefault="004333AA" w:rsidP="00C97EF3"/>
    <w:p w14:paraId="140CFDF2" w14:textId="62CD7904" w:rsidR="004333AA" w:rsidRPr="00FD4743" w:rsidRDefault="004333AA" w:rsidP="00C97EF3">
      <w:r w:rsidRPr="00FD4743">
        <w:t>Om Webben skall installeras på en annan server än DuoSTATION-servern, så skall mappen &lt;DuoSTATION-mapp&gt;\Helpdesk kopieras till lämplig mapp på den servern. OBS vid uppdatering av DuoSTATION glöm ej uppdatera denna mappen.</w:t>
      </w:r>
    </w:p>
    <w:p w14:paraId="4469FF80" w14:textId="77777777" w:rsidR="00C97EF3" w:rsidRDefault="00C97EF3" w:rsidP="00C97EF3">
      <w:pPr>
        <w:pStyle w:val="Rubrik2"/>
      </w:pPr>
      <w:bookmarkStart w:id="3" w:name="_Toc492282143"/>
      <w:bookmarkStart w:id="4" w:name="_Toc528169947"/>
      <w:r w:rsidRPr="00620CE1">
        <w:t>Grundkonfiguration</w:t>
      </w:r>
      <w:bookmarkEnd w:id="3"/>
      <w:bookmarkEnd w:id="4"/>
    </w:p>
    <w:p w14:paraId="317B9FBA" w14:textId="77777777" w:rsidR="00C97EF3" w:rsidRDefault="00C97EF3" w:rsidP="00C97EF3">
      <w:pPr>
        <w:pStyle w:val="Rubrik3"/>
      </w:pPr>
      <w:bookmarkStart w:id="5" w:name="_Toc492282144"/>
      <w:bookmarkStart w:id="6" w:name="_Toc528169948"/>
      <w:r>
        <w:t>Skapa en Application Pool</w:t>
      </w:r>
      <w:bookmarkEnd w:id="5"/>
      <w:bookmarkEnd w:id="6"/>
    </w:p>
    <w:p w14:paraId="6EAB6E52" w14:textId="77777777" w:rsidR="00C97EF3" w:rsidRDefault="00C97EF3" w:rsidP="00C97EF3">
      <w:r>
        <w:t>I detta avsnitt skapas den Application Pool som ska användas i webb-delens olika autentiseringar.</w:t>
      </w:r>
    </w:p>
    <w:p w14:paraId="41B43221" w14:textId="77777777" w:rsidR="00C97EF3" w:rsidRPr="006B4EBB" w:rsidRDefault="00C97EF3" w:rsidP="00C97EF3"/>
    <w:tbl>
      <w:tblPr>
        <w:tblW w:w="5000" w:type="pct"/>
        <w:tblBorders>
          <w:insideH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1E0" w:firstRow="1" w:lastRow="1" w:firstColumn="1" w:lastColumn="1" w:noHBand="0" w:noVBand="0"/>
      </w:tblPr>
      <w:tblGrid>
        <w:gridCol w:w="485"/>
        <w:gridCol w:w="4567"/>
        <w:gridCol w:w="4020"/>
      </w:tblGrid>
      <w:tr w:rsidR="00C97EF3" w14:paraId="53A1C996" w14:textId="77777777" w:rsidTr="005447B0">
        <w:tc>
          <w:tcPr>
            <w:tcW w:w="493" w:type="dxa"/>
            <w:shd w:val="clear" w:color="auto" w:fill="auto"/>
          </w:tcPr>
          <w:p w14:paraId="38F3FD05" w14:textId="77777777" w:rsidR="00C97EF3" w:rsidRDefault="00C97EF3" w:rsidP="005447B0">
            <w:pPr>
              <w:jc w:val="right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677" w:type="dxa"/>
            <w:shd w:val="clear" w:color="auto" w:fill="auto"/>
          </w:tcPr>
          <w:p w14:paraId="033E8B47" w14:textId="77777777" w:rsidR="00C97EF3" w:rsidRDefault="00C97EF3" w:rsidP="005447B0">
            <w:r>
              <w:t>Starta ”</w:t>
            </w:r>
            <w:r w:rsidRPr="0006635C">
              <w:t>Internet Information Services (IIS) Manager</w:t>
            </w:r>
            <w:r>
              <w:t>” från Start-menyn eller kör ”</w:t>
            </w:r>
            <w:r w:rsidRPr="0006635C">
              <w:t>InetMgr.exe</w:t>
            </w:r>
            <w:r>
              <w:t>”.</w:t>
            </w:r>
          </w:p>
          <w:p w14:paraId="1171C9D5" w14:textId="77777777" w:rsidR="00C97EF3" w:rsidRDefault="00C97EF3" w:rsidP="005447B0"/>
          <w:p w14:paraId="5558BC35" w14:textId="77777777" w:rsidR="00C97EF3" w:rsidRPr="0030641D" w:rsidRDefault="00C97EF3" w:rsidP="005447B0">
            <w:r>
              <w:t xml:space="preserve">Högerklicka i trädet på </w:t>
            </w:r>
            <w:r w:rsidRPr="00620CE1">
              <w:rPr>
                <w:b/>
              </w:rPr>
              <w:t>Application Pools</w:t>
            </w:r>
            <w:r>
              <w:t xml:space="preserve"> och välj </w:t>
            </w:r>
            <w:r w:rsidRPr="00620CE1">
              <w:rPr>
                <w:b/>
              </w:rPr>
              <w:t>Add Application Pool …</w:t>
            </w:r>
            <w:r>
              <w:t xml:space="preserve"> under Actions.</w:t>
            </w:r>
          </w:p>
        </w:tc>
        <w:tc>
          <w:tcPr>
            <w:tcW w:w="4116" w:type="dxa"/>
            <w:shd w:val="clear" w:color="auto" w:fill="auto"/>
          </w:tcPr>
          <w:p w14:paraId="48392734" w14:textId="77777777" w:rsidR="00C97EF3" w:rsidRPr="00B66B88" w:rsidRDefault="00C97EF3" w:rsidP="005447B0">
            <w:pPr>
              <w:rPr>
                <w:noProof/>
              </w:rPr>
            </w:pPr>
            <w:r w:rsidRPr="004B1466">
              <w:rPr>
                <w:noProof/>
              </w:rPr>
              <w:drawing>
                <wp:inline distT="0" distB="0" distL="0" distR="0" wp14:anchorId="1FEA5E8B" wp14:editId="7D39AF64">
                  <wp:extent cx="2451100" cy="1784350"/>
                  <wp:effectExtent l="0" t="0" r="6350" b="6350"/>
                  <wp:docPr id="78" name="Bildobjekt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1100" cy="178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7EF3" w14:paraId="3F5E3293" w14:textId="77777777" w:rsidTr="005447B0">
        <w:tc>
          <w:tcPr>
            <w:tcW w:w="493" w:type="dxa"/>
            <w:shd w:val="clear" w:color="auto" w:fill="auto"/>
          </w:tcPr>
          <w:p w14:paraId="00BF5537" w14:textId="77777777" w:rsidR="00C97EF3" w:rsidRDefault="00C97EF3" w:rsidP="005447B0">
            <w:pPr>
              <w:jc w:val="right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4677" w:type="dxa"/>
            <w:shd w:val="clear" w:color="auto" w:fill="auto"/>
          </w:tcPr>
          <w:p w14:paraId="4734CAAA" w14:textId="77777777" w:rsidR="00C97EF3" w:rsidRDefault="00C97EF3" w:rsidP="005447B0">
            <w:r>
              <w:t xml:space="preserve">Ange namn </w:t>
            </w:r>
            <w:r w:rsidRPr="008C64EB">
              <w:rPr>
                <w:b/>
              </w:rPr>
              <w:t>DuoSTATIONPool</w:t>
            </w:r>
            <w:r>
              <w:t xml:space="preserve"> och fyll i enligt formuläret. Välj </w:t>
            </w:r>
            <w:r w:rsidRPr="008C64EB">
              <w:rPr>
                <w:b/>
              </w:rPr>
              <w:t>OK</w:t>
            </w:r>
            <w:r>
              <w:t>.</w:t>
            </w:r>
          </w:p>
        </w:tc>
        <w:tc>
          <w:tcPr>
            <w:tcW w:w="4116" w:type="dxa"/>
            <w:shd w:val="clear" w:color="auto" w:fill="auto"/>
          </w:tcPr>
          <w:p w14:paraId="4F4FB1A0" w14:textId="77777777" w:rsidR="00C97EF3" w:rsidRPr="00507D63" w:rsidRDefault="00C97EF3" w:rsidP="005447B0">
            <w:pPr>
              <w:rPr>
                <w:noProof/>
              </w:rPr>
            </w:pPr>
            <w:r w:rsidRPr="004B1466">
              <w:rPr>
                <w:noProof/>
              </w:rPr>
              <w:drawing>
                <wp:inline distT="0" distB="0" distL="0" distR="0" wp14:anchorId="290A98AC" wp14:editId="168FD661">
                  <wp:extent cx="2444750" cy="2209800"/>
                  <wp:effectExtent l="0" t="0" r="0" b="0"/>
                  <wp:docPr id="79" name="Bildobjekt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0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7EF3" w14:paraId="13764D11" w14:textId="77777777" w:rsidTr="005447B0">
        <w:tc>
          <w:tcPr>
            <w:tcW w:w="493" w:type="dxa"/>
            <w:shd w:val="clear" w:color="auto" w:fill="auto"/>
          </w:tcPr>
          <w:p w14:paraId="1BC6F703" w14:textId="77777777" w:rsidR="00C97EF3" w:rsidRDefault="00C97EF3" w:rsidP="005447B0">
            <w:pPr>
              <w:jc w:val="right"/>
              <w:rPr>
                <w:b/>
              </w:rPr>
            </w:pPr>
            <w:r>
              <w:rPr>
                <w:b/>
              </w:rPr>
              <w:lastRenderedPageBreak/>
              <w:t>3.</w:t>
            </w:r>
          </w:p>
        </w:tc>
        <w:tc>
          <w:tcPr>
            <w:tcW w:w="4677" w:type="dxa"/>
            <w:shd w:val="clear" w:color="auto" w:fill="auto"/>
          </w:tcPr>
          <w:p w14:paraId="3AFEFE1D" w14:textId="77777777" w:rsidR="00C97EF3" w:rsidRDefault="00C97EF3" w:rsidP="005447B0">
            <w:r>
              <w:t xml:space="preserve">Markera DuoSTATIONPool och klicka sedan på </w:t>
            </w:r>
            <w:r>
              <w:rPr>
                <w:b/>
              </w:rPr>
              <w:t>Advanced Settings</w:t>
            </w:r>
            <w:r w:rsidRPr="008C64EB">
              <w:rPr>
                <w:b/>
              </w:rPr>
              <w:t xml:space="preserve"> …</w:t>
            </w:r>
            <w:r>
              <w:t xml:space="preserve"> under Actions.</w:t>
            </w:r>
          </w:p>
        </w:tc>
        <w:tc>
          <w:tcPr>
            <w:tcW w:w="4116" w:type="dxa"/>
            <w:shd w:val="clear" w:color="auto" w:fill="auto"/>
          </w:tcPr>
          <w:p w14:paraId="63677813" w14:textId="77777777" w:rsidR="00C97EF3" w:rsidRPr="00507D63" w:rsidRDefault="00C97EF3" w:rsidP="005447B0">
            <w:pPr>
              <w:rPr>
                <w:noProof/>
              </w:rPr>
            </w:pPr>
            <w:r w:rsidRPr="004B1466">
              <w:rPr>
                <w:noProof/>
              </w:rPr>
              <w:drawing>
                <wp:inline distT="0" distB="0" distL="0" distR="0" wp14:anchorId="271FFD30" wp14:editId="1140EBE3">
                  <wp:extent cx="2451100" cy="1784350"/>
                  <wp:effectExtent l="0" t="0" r="6350" b="6350"/>
                  <wp:docPr id="80" name="Bildobjekt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1100" cy="178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7EF3" w14:paraId="7033DA40" w14:textId="77777777" w:rsidTr="005447B0">
        <w:tc>
          <w:tcPr>
            <w:tcW w:w="493" w:type="dxa"/>
            <w:shd w:val="clear" w:color="auto" w:fill="auto"/>
          </w:tcPr>
          <w:p w14:paraId="3C7748B0" w14:textId="77777777" w:rsidR="00C97EF3" w:rsidRDefault="00C97EF3" w:rsidP="005447B0">
            <w:pPr>
              <w:jc w:val="right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4677" w:type="dxa"/>
            <w:shd w:val="clear" w:color="auto" w:fill="auto"/>
          </w:tcPr>
          <w:p w14:paraId="472C54AA" w14:textId="77777777" w:rsidR="00C97EF3" w:rsidRDefault="00C97EF3" w:rsidP="005447B0">
            <w:r>
              <w:t xml:space="preserve">Klicka på </w:t>
            </w:r>
            <w:r w:rsidRPr="004B1466">
              <w:rPr>
                <w:noProof/>
              </w:rPr>
              <w:drawing>
                <wp:inline distT="0" distB="0" distL="0" distR="0" wp14:anchorId="02A627F4" wp14:editId="3B576FDE">
                  <wp:extent cx="184150" cy="184150"/>
                  <wp:effectExtent l="0" t="0" r="6350" b="6350"/>
                  <wp:docPr id="81" name="Bildobjekt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t>i fältet Identity under Process Model för att byta kontot som ska köra tjänsten.</w:t>
            </w:r>
          </w:p>
        </w:tc>
        <w:tc>
          <w:tcPr>
            <w:tcW w:w="4116" w:type="dxa"/>
            <w:shd w:val="clear" w:color="auto" w:fill="auto"/>
          </w:tcPr>
          <w:p w14:paraId="0AB8D79A" w14:textId="77777777" w:rsidR="00C97EF3" w:rsidRPr="00507D63" w:rsidRDefault="00C97EF3" w:rsidP="005447B0">
            <w:pPr>
              <w:rPr>
                <w:noProof/>
              </w:rPr>
            </w:pPr>
            <w:r w:rsidRPr="004B1466">
              <w:rPr>
                <w:noProof/>
              </w:rPr>
              <w:drawing>
                <wp:inline distT="0" distB="0" distL="0" distR="0" wp14:anchorId="246B6248" wp14:editId="46A62B57">
                  <wp:extent cx="2444750" cy="2984500"/>
                  <wp:effectExtent l="0" t="0" r="0" b="6350"/>
                  <wp:docPr id="82" name="Bildobjekt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0" cy="298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7EF3" w14:paraId="5A14538A" w14:textId="77777777" w:rsidTr="005447B0">
        <w:tc>
          <w:tcPr>
            <w:tcW w:w="493" w:type="dxa"/>
            <w:shd w:val="clear" w:color="auto" w:fill="auto"/>
          </w:tcPr>
          <w:p w14:paraId="1048C902" w14:textId="77777777" w:rsidR="00C97EF3" w:rsidRDefault="00C97EF3" w:rsidP="005447B0">
            <w:pPr>
              <w:jc w:val="right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4677" w:type="dxa"/>
            <w:shd w:val="clear" w:color="auto" w:fill="auto"/>
          </w:tcPr>
          <w:p w14:paraId="5353F9AA" w14:textId="77777777" w:rsidR="00C97EF3" w:rsidRDefault="00C97EF3" w:rsidP="005447B0">
            <w:r>
              <w:t xml:space="preserve">Markera </w:t>
            </w:r>
            <w:r w:rsidRPr="00C74D53">
              <w:rPr>
                <w:b/>
              </w:rPr>
              <w:t>Custom account</w:t>
            </w:r>
            <w:r>
              <w:t xml:space="preserve"> och klicka på </w:t>
            </w:r>
            <w:r w:rsidRPr="00C74D53">
              <w:rPr>
                <w:b/>
              </w:rPr>
              <w:t>Set …</w:t>
            </w:r>
            <w:r w:rsidRPr="00C74D53">
              <w:t>.</w:t>
            </w:r>
          </w:p>
        </w:tc>
        <w:tc>
          <w:tcPr>
            <w:tcW w:w="4116" w:type="dxa"/>
            <w:shd w:val="clear" w:color="auto" w:fill="auto"/>
          </w:tcPr>
          <w:p w14:paraId="579DC17A" w14:textId="77777777" w:rsidR="00C97EF3" w:rsidRPr="00507D63" w:rsidRDefault="00C97EF3" w:rsidP="005447B0">
            <w:pPr>
              <w:rPr>
                <w:noProof/>
              </w:rPr>
            </w:pPr>
            <w:r w:rsidRPr="004B1466">
              <w:rPr>
                <w:noProof/>
              </w:rPr>
              <w:drawing>
                <wp:inline distT="0" distB="0" distL="0" distR="0" wp14:anchorId="6FD97182" wp14:editId="03E47E51">
                  <wp:extent cx="2444750" cy="1416050"/>
                  <wp:effectExtent l="0" t="0" r="0" b="0"/>
                  <wp:docPr id="83" name="Bildobjekt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0" cy="1416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7EF3" w14:paraId="2CCA328A" w14:textId="77777777" w:rsidTr="005447B0">
        <w:tc>
          <w:tcPr>
            <w:tcW w:w="493" w:type="dxa"/>
            <w:shd w:val="clear" w:color="auto" w:fill="auto"/>
          </w:tcPr>
          <w:p w14:paraId="58D5B663" w14:textId="77777777" w:rsidR="00C97EF3" w:rsidRDefault="00C97EF3" w:rsidP="005447B0">
            <w:pPr>
              <w:jc w:val="right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4677" w:type="dxa"/>
            <w:shd w:val="clear" w:color="auto" w:fill="auto"/>
          </w:tcPr>
          <w:p w14:paraId="19C2EB54" w14:textId="77777777" w:rsidR="00C97EF3" w:rsidRDefault="00C97EF3" w:rsidP="005447B0">
            <w:r>
              <w:t xml:space="preserve">Ange det konto (se </w:t>
            </w:r>
            <w:r w:rsidRPr="0095058F">
              <w:rPr>
                <w:b/>
                <w:i/>
              </w:rPr>
              <w:t>Förberedelser</w:t>
            </w:r>
            <w:r>
              <w:t xml:space="preserve">) som ska köra webb-delen och lösenordet 2 gånger och klicka därefter på </w:t>
            </w:r>
            <w:r w:rsidRPr="0090703C">
              <w:rPr>
                <w:b/>
              </w:rPr>
              <w:t>OK</w:t>
            </w:r>
            <w:r>
              <w:t xml:space="preserve"> till du är tillbaka i huvudfönstret.</w:t>
            </w:r>
          </w:p>
        </w:tc>
        <w:tc>
          <w:tcPr>
            <w:tcW w:w="4116" w:type="dxa"/>
            <w:shd w:val="clear" w:color="auto" w:fill="auto"/>
          </w:tcPr>
          <w:p w14:paraId="65CAB68D" w14:textId="77777777" w:rsidR="00C97EF3" w:rsidRPr="00507D63" w:rsidRDefault="00C97EF3" w:rsidP="005447B0">
            <w:pPr>
              <w:rPr>
                <w:noProof/>
              </w:rPr>
            </w:pPr>
          </w:p>
        </w:tc>
      </w:tr>
    </w:tbl>
    <w:p w14:paraId="6401A083" w14:textId="77777777" w:rsidR="00C97EF3" w:rsidRPr="00EB0199" w:rsidRDefault="00C97EF3" w:rsidP="00C97EF3">
      <w:pPr>
        <w:pStyle w:val="Rubrik3"/>
      </w:pPr>
      <w:bookmarkStart w:id="7" w:name="_Toc492282145"/>
      <w:bookmarkStart w:id="8" w:name="_Toc528169949"/>
      <w:r>
        <w:lastRenderedPageBreak/>
        <w:t>Grundinställningar</w:t>
      </w:r>
      <w:bookmarkEnd w:id="7"/>
      <w:bookmarkEnd w:id="8"/>
    </w:p>
    <w:tbl>
      <w:tblPr>
        <w:tblW w:w="5000" w:type="pct"/>
        <w:tblBorders>
          <w:insideH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1E0" w:firstRow="1" w:lastRow="1" w:firstColumn="1" w:lastColumn="1" w:noHBand="0" w:noVBand="0"/>
      </w:tblPr>
      <w:tblGrid>
        <w:gridCol w:w="486"/>
        <w:gridCol w:w="4567"/>
        <w:gridCol w:w="4019"/>
      </w:tblGrid>
      <w:tr w:rsidR="00C97EF3" w14:paraId="2D179564" w14:textId="77777777" w:rsidTr="005447B0">
        <w:tc>
          <w:tcPr>
            <w:tcW w:w="492" w:type="dxa"/>
            <w:shd w:val="clear" w:color="auto" w:fill="auto"/>
          </w:tcPr>
          <w:p w14:paraId="2D77AD43" w14:textId="77777777" w:rsidR="00C97EF3" w:rsidRDefault="00C97EF3" w:rsidP="005447B0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653" w:type="dxa"/>
            <w:shd w:val="clear" w:color="auto" w:fill="auto"/>
          </w:tcPr>
          <w:p w14:paraId="633EBDDA" w14:textId="77777777" w:rsidR="00C97EF3" w:rsidRDefault="00C97EF3" w:rsidP="005447B0">
            <w:r>
              <w:t>Markera den Web Site eller skapa en ”Application” som ska köra webb-delen (och markera den).</w:t>
            </w:r>
          </w:p>
          <w:p w14:paraId="79063E37" w14:textId="77777777" w:rsidR="00C97EF3" w:rsidRDefault="00C97EF3" w:rsidP="005447B0"/>
          <w:p w14:paraId="7F8DC501" w14:textId="77777777" w:rsidR="00C97EF3" w:rsidRDefault="00C97EF3" w:rsidP="005447B0">
            <w:r>
              <w:t xml:space="preserve">Välj sedan </w:t>
            </w:r>
            <w:r w:rsidRPr="00581687">
              <w:rPr>
                <w:b/>
              </w:rPr>
              <w:t>Basic settings…</w:t>
            </w:r>
            <w:r>
              <w:t xml:space="preserve"> under Actions.</w:t>
            </w:r>
          </w:p>
        </w:tc>
        <w:tc>
          <w:tcPr>
            <w:tcW w:w="4095" w:type="dxa"/>
            <w:shd w:val="clear" w:color="auto" w:fill="auto"/>
          </w:tcPr>
          <w:p w14:paraId="7CCBAF78" w14:textId="77777777" w:rsidR="00C97EF3" w:rsidRDefault="00C97EF3" w:rsidP="005447B0">
            <w:pPr>
              <w:rPr>
                <w:noProof/>
              </w:rPr>
            </w:pPr>
            <w:r w:rsidRPr="004B1466">
              <w:rPr>
                <w:noProof/>
              </w:rPr>
              <w:drawing>
                <wp:inline distT="0" distB="0" distL="0" distR="0" wp14:anchorId="6FCEA717" wp14:editId="65ED0A00">
                  <wp:extent cx="2451100" cy="1784350"/>
                  <wp:effectExtent l="0" t="0" r="6350" b="6350"/>
                  <wp:docPr id="84" name="Bildobjekt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1100" cy="178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7EF3" w14:paraId="15200FAA" w14:textId="77777777" w:rsidTr="005447B0">
        <w:tc>
          <w:tcPr>
            <w:tcW w:w="492" w:type="dxa"/>
            <w:shd w:val="clear" w:color="auto" w:fill="auto"/>
          </w:tcPr>
          <w:p w14:paraId="7CCAEE79" w14:textId="77777777" w:rsidR="00C97EF3" w:rsidRDefault="00C97EF3" w:rsidP="005447B0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4653" w:type="dxa"/>
            <w:shd w:val="clear" w:color="auto" w:fill="auto"/>
          </w:tcPr>
          <w:p w14:paraId="102B8D4C" w14:textId="77777777" w:rsidR="00C97EF3" w:rsidRDefault="00C97EF3" w:rsidP="005447B0">
            <w:r>
              <w:t xml:space="preserve">Klicka på </w:t>
            </w:r>
            <w:r w:rsidRPr="00566D55">
              <w:rPr>
                <w:b/>
              </w:rPr>
              <w:t>Select …</w:t>
            </w:r>
            <w:r>
              <w:t xml:space="preserve"> för att välja Application pool.</w:t>
            </w:r>
          </w:p>
        </w:tc>
        <w:tc>
          <w:tcPr>
            <w:tcW w:w="4095" w:type="dxa"/>
            <w:shd w:val="clear" w:color="auto" w:fill="auto"/>
          </w:tcPr>
          <w:p w14:paraId="71D86177" w14:textId="77777777" w:rsidR="00C97EF3" w:rsidRPr="00507D63" w:rsidRDefault="00C97EF3" w:rsidP="005447B0">
            <w:pPr>
              <w:rPr>
                <w:noProof/>
              </w:rPr>
            </w:pPr>
            <w:r w:rsidRPr="004B1466">
              <w:rPr>
                <w:noProof/>
              </w:rPr>
              <w:drawing>
                <wp:inline distT="0" distB="0" distL="0" distR="0" wp14:anchorId="51A58A86" wp14:editId="56C01F6E">
                  <wp:extent cx="2444750" cy="1346200"/>
                  <wp:effectExtent l="0" t="0" r="0" b="6350"/>
                  <wp:docPr id="85" name="Bildobjekt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0" cy="134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7EF3" w14:paraId="45A78412" w14:textId="77777777" w:rsidTr="005447B0">
        <w:tc>
          <w:tcPr>
            <w:tcW w:w="492" w:type="dxa"/>
            <w:shd w:val="clear" w:color="auto" w:fill="auto"/>
          </w:tcPr>
          <w:p w14:paraId="0A05A2EF" w14:textId="77777777" w:rsidR="00C97EF3" w:rsidRDefault="00C97EF3" w:rsidP="005447B0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4653" w:type="dxa"/>
            <w:shd w:val="clear" w:color="auto" w:fill="auto"/>
          </w:tcPr>
          <w:p w14:paraId="15486AD1" w14:textId="77777777" w:rsidR="00C97EF3" w:rsidRDefault="00C97EF3" w:rsidP="005447B0">
            <w:r>
              <w:t xml:space="preserve">Markera </w:t>
            </w:r>
            <w:r w:rsidRPr="009326A6">
              <w:rPr>
                <w:b/>
              </w:rPr>
              <w:t>DuoSTATIONPool</w:t>
            </w:r>
            <w:r>
              <w:t xml:space="preserve"> och välj </w:t>
            </w:r>
            <w:r w:rsidRPr="009326A6">
              <w:rPr>
                <w:b/>
              </w:rPr>
              <w:t>OK</w:t>
            </w:r>
            <w:r>
              <w:t>.</w:t>
            </w:r>
          </w:p>
        </w:tc>
        <w:tc>
          <w:tcPr>
            <w:tcW w:w="4095" w:type="dxa"/>
            <w:shd w:val="clear" w:color="auto" w:fill="auto"/>
          </w:tcPr>
          <w:p w14:paraId="16368C0D" w14:textId="77777777" w:rsidR="00C97EF3" w:rsidRPr="00507D63" w:rsidRDefault="00C97EF3" w:rsidP="005447B0">
            <w:pPr>
              <w:rPr>
                <w:noProof/>
              </w:rPr>
            </w:pPr>
            <w:r w:rsidRPr="004B1466">
              <w:rPr>
                <w:noProof/>
              </w:rPr>
              <w:drawing>
                <wp:inline distT="0" distB="0" distL="0" distR="0" wp14:anchorId="23829641" wp14:editId="63CB068A">
                  <wp:extent cx="2444750" cy="1701800"/>
                  <wp:effectExtent l="0" t="0" r="0" b="0"/>
                  <wp:docPr id="86" name="Bildobjekt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0" cy="170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7EF3" w14:paraId="607DF316" w14:textId="77777777" w:rsidTr="005447B0">
        <w:tc>
          <w:tcPr>
            <w:tcW w:w="492" w:type="dxa"/>
            <w:shd w:val="clear" w:color="auto" w:fill="auto"/>
          </w:tcPr>
          <w:p w14:paraId="46828CF7" w14:textId="77777777" w:rsidR="00C97EF3" w:rsidRDefault="00C97EF3" w:rsidP="005447B0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4653" w:type="dxa"/>
            <w:shd w:val="clear" w:color="auto" w:fill="auto"/>
          </w:tcPr>
          <w:p w14:paraId="1966C530" w14:textId="77777777" w:rsidR="00C97EF3" w:rsidRDefault="00C97EF3" w:rsidP="005447B0">
            <w:r>
              <w:t>Ange sök väg där filerna till webb-delen ligger.</w:t>
            </w:r>
          </w:p>
          <w:p w14:paraId="16A773AB" w14:textId="77777777" w:rsidR="00C97EF3" w:rsidRDefault="00C97EF3" w:rsidP="005447B0"/>
          <w:p w14:paraId="310D2790" w14:textId="77777777" w:rsidR="00C97EF3" w:rsidRDefault="00C97EF3" w:rsidP="005447B0">
            <w:r>
              <w:t xml:space="preserve">Välj sedan </w:t>
            </w:r>
            <w:r w:rsidRPr="00D3114A">
              <w:rPr>
                <w:b/>
              </w:rPr>
              <w:t>OK</w:t>
            </w:r>
            <w:r>
              <w:t>.</w:t>
            </w:r>
          </w:p>
        </w:tc>
        <w:tc>
          <w:tcPr>
            <w:tcW w:w="4095" w:type="dxa"/>
            <w:shd w:val="clear" w:color="auto" w:fill="auto"/>
          </w:tcPr>
          <w:p w14:paraId="60B37AE1" w14:textId="77777777" w:rsidR="00C97EF3" w:rsidRPr="00507D63" w:rsidRDefault="00C97EF3" w:rsidP="005447B0">
            <w:pPr>
              <w:rPr>
                <w:noProof/>
              </w:rPr>
            </w:pPr>
            <w:r w:rsidRPr="004B1466">
              <w:rPr>
                <w:noProof/>
              </w:rPr>
              <w:drawing>
                <wp:inline distT="0" distB="0" distL="0" distR="0" wp14:anchorId="7EC6CE8B" wp14:editId="2BEEB8B6">
                  <wp:extent cx="2444750" cy="1346200"/>
                  <wp:effectExtent l="0" t="0" r="0" b="6350"/>
                  <wp:docPr id="87" name="Bildobjekt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0" cy="134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9D5A26" w14:textId="77777777" w:rsidR="00C97EF3" w:rsidRDefault="00C97EF3" w:rsidP="00C97EF3">
      <w:pPr>
        <w:pStyle w:val="Rubrik2"/>
      </w:pPr>
      <w:bookmarkStart w:id="9" w:name="_Toc492282149"/>
      <w:bookmarkStart w:id="10" w:name="_Toc528169953"/>
      <w:r>
        <w:t>Autentisering</w:t>
      </w:r>
      <w:bookmarkEnd w:id="9"/>
      <w:bookmarkEnd w:id="10"/>
    </w:p>
    <w:p w14:paraId="4C983EEB" w14:textId="77777777" w:rsidR="00C97EF3" w:rsidRDefault="00C97EF3" w:rsidP="00C97EF3">
      <w:pPr>
        <w:pStyle w:val="Rubrik3"/>
      </w:pPr>
      <w:bookmarkStart w:id="11" w:name="_Ref280202339"/>
      <w:bookmarkStart w:id="12" w:name="_Toc492282150"/>
      <w:bookmarkStart w:id="13" w:name="_Toc528169954"/>
      <w:r>
        <w:t>Konfigurera för standardinloggning</w:t>
      </w:r>
      <w:bookmarkEnd w:id="11"/>
      <w:bookmarkEnd w:id="12"/>
      <w:bookmarkEnd w:id="13"/>
    </w:p>
    <w:p w14:paraId="07B2926B" w14:textId="77777777" w:rsidR="00C97EF3" w:rsidRDefault="00C97EF3" w:rsidP="00C97EF3">
      <w:r>
        <w:t>Välj denna konfiguration om ni vill kunna låta era användare autentiseras i webb-delen på flera olika sätt.</w:t>
      </w:r>
    </w:p>
    <w:p w14:paraId="68A7CC90" w14:textId="77777777" w:rsidR="00C97EF3" w:rsidRPr="00201444" w:rsidRDefault="00C97EF3" w:rsidP="00C97EF3"/>
    <w:tbl>
      <w:tblPr>
        <w:tblW w:w="5000" w:type="pct"/>
        <w:tblBorders>
          <w:insideH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1E0" w:firstRow="1" w:lastRow="1" w:firstColumn="1" w:lastColumn="1" w:noHBand="0" w:noVBand="0"/>
      </w:tblPr>
      <w:tblGrid>
        <w:gridCol w:w="486"/>
        <w:gridCol w:w="4567"/>
        <w:gridCol w:w="4019"/>
      </w:tblGrid>
      <w:tr w:rsidR="00C97EF3" w14:paraId="07E0DFFD" w14:textId="77777777" w:rsidTr="004B1905">
        <w:tc>
          <w:tcPr>
            <w:tcW w:w="486" w:type="dxa"/>
            <w:shd w:val="clear" w:color="auto" w:fill="auto"/>
          </w:tcPr>
          <w:p w14:paraId="085FAB46" w14:textId="77777777" w:rsidR="00C97EF3" w:rsidRDefault="00C97EF3" w:rsidP="005447B0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1.</w:t>
            </w:r>
          </w:p>
        </w:tc>
        <w:tc>
          <w:tcPr>
            <w:tcW w:w="4567" w:type="dxa"/>
            <w:shd w:val="clear" w:color="auto" w:fill="auto"/>
          </w:tcPr>
          <w:p w14:paraId="593A52AD" w14:textId="77777777" w:rsidR="00C97EF3" w:rsidRDefault="00C97EF3" w:rsidP="005447B0">
            <w:r>
              <w:t xml:space="preserve">Öppna inställningar för autentisering genom att markera web-sajten och dubbelklicka på ikonen </w:t>
            </w:r>
            <w:r>
              <w:rPr>
                <w:b/>
              </w:rPr>
              <w:t>Authentication</w:t>
            </w:r>
            <w:r>
              <w:t>.</w:t>
            </w:r>
          </w:p>
        </w:tc>
        <w:tc>
          <w:tcPr>
            <w:tcW w:w="4019" w:type="dxa"/>
            <w:shd w:val="clear" w:color="auto" w:fill="auto"/>
          </w:tcPr>
          <w:p w14:paraId="2D82A42B" w14:textId="77777777" w:rsidR="00C97EF3" w:rsidRPr="00507D63" w:rsidRDefault="00C97EF3" w:rsidP="005447B0">
            <w:pPr>
              <w:rPr>
                <w:noProof/>
              </w:rPr>
            </w:pPr>
            <w:r w:rsidRPr="004B1466">
              <w:rPr>
                <w:noProof/>
              </w:rPr>
              <w:drawing>
                <wp:inline distT="0" distB="0" distL="0" distR="0" wp14:anchorId="0C88E7FC" wp14:editId="7B386910">
                  <wp:extent cx="2444750" cy="1403350"/>
                  <wp:effectExtent l="0" t="0" r="0" b="6350"/>
                  <wp:docPr id="100" name="Bildobjekt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0" cy="140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7EF3" w14:paraId="243DBBAB" w14:textId="77777777" w:rsidTr="004B1905">
        <w:tc>
          <w:tcPr>
            <w:tcW w:w="486" w:type="dxa"/>
            <w:shd w:val="clear" w:color="auto" w:fill="auto"/>
          </w:tcPr>
          <w:p w14:paraId="58FDA2A2" w14:textId="77777777" w:rsidR="00C97EF3" w:rsidRDefault="00C97EF3" w:rsidP="005447B0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4567" w:type="dxa"/>
            <w:shd w:val="clear" w:color="auto" w:fill="auto"/>
          </w:tcPr>
          <w:p w14:paraId="155503C3" w14:textId="77777777" w:rsidR="00C97EF3" w:rsidRDefault="00C97EF3" w:rsidP="005447B0">
            <w:r>
              <w:t xml:space="preserve">Markera </w:t>
            </w:r>
            <w:r w:rsidRPr="009527C9">
              <w:rPr>
                <w:b/>
              </w:rPr>
              <w:t>Anonymous Authentication</w:t>
            </w:r>
            <w:r>
              <w:t xml:space="preserve">. Se till att den har status </w:t>
            </w:r>
            <w:r w:rsidRPr="009527C9">
              <w:rPr>
                <w:b/>
              </w:rPr>
              <w:t>Enabled</w:t>
            </w:r>
            <w:r>
              <w:t>.</w:t>
            </w:r>
          </w:p>
          <w:p w14:paraId="797DFA52" w14:textId="77777777" w:rsidR="00C97EF3" w:rsidRDefault="00C97EF3" w:rsidP="005447B0"/>
          <w:p w14:paraId="70F91B9D" w14:textId="77777777" w:rsidR="00C97EF3" w:rsidRDefault="00C97EF3" w:rsidP="005447B0">
            <w:r>
              <w:t xml:space="preserve">Klicka sedan på </w:t>
            </w:r>
            <w:r w:rsidRPr="00AD3E18">
              <w:rPr>
                <w:b/>
              </w:rPr>
              <w:t>Edit …</w:t>
            </w:r>
            <w:r>
              <w:t xml:space="preserve"> under Actions.</w:t>
            </w:r>
          </w:p>
        </w:tc>
        <w:tc>
          <w:tcPr>
            <w:tcW w:w="4019" w:type="dxa"/>
            <w:shd w:val="clear" w:color="auto" w:fill="auto"/>
          </w:tcPr>
          <w:p w14:paraId="1FA551BE" w14:textId="77777777" w:rsidR="00C97EF3" w:rsidRPr="00507D63" w:rsidRDefault="00C97EF3" w:rsidP="005447B0">
            <w:pPr>
              <w:rPr>
                <w:noProof/>
              </w:rPr>
            </w:pPr>
            <w:r w:rsidRPr="004B1466">
              <w:rPr>
                <w:noProof/>
              </w:rPr>
              <w:drawing>
                <wp:inline distT="0" distB="0" distL="0" distR="0" wp14:anchorId="3E2385B2" wp14:editId="73CCD34E">
                  <wp:extent cx="2451100" cy="1784350"/>
                  <wp:effectExtent l="0" t="0" r="6350" b="6350"/>
                  <wp:docPr id="101" name="Bildobjekt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1100" cy="178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97EF3" w14:paraId="3DE3A055" w14:textId="77777777" w:rsidTr="004B1905">
        <w:tc>
          <w:tcPr>
            <w:tcW w:w="486" w:type="dxa"/>
            <w:shd w:val="clear" w:color="auto" w:fill="auto"/>
          </w:tcPr>
          <w:p w14:paraId="6F555A32" w14:textId="77777777" w:rsidR="00C97EF3" w:rsidRDefault="00C97EF3" w:rsidP="005447B0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4567" w:type="dxa"/>
            <w:shd w:val="clear" w:color="auto" w:fill="auto"/>
          </w:tcPr>
          <w:p w14:paraId="38723084" w14:textId="77777777" w:rsidR="00C97EF3" w:rsidRDefault="00C97EF3" w:rsidP="005447B0">
            <w:r>
              <w:t xml:space="preserve">Markera </w:t>
            </w:r>
            <w:r w:rsidRPr="00AF0E69">
              <w:rPr>
                <w:b/>
              </w:rPr>
              <w:t>Application pool identity</w:t>
            </w:r>
            <w:r>
              <w:t xml:space="preserve">. Klicka sedan </w:t>
            </w:r>
            <w:r w:rsidRPr="00AF0E69">
              <w:rPr>
                <w:b/>
              </w:rPr>
              <w:t>OK</w:t>
            </w:r>
            <w:r>
              <w:t>.</w:t>
            </w:r>
          </w:p>
        </w:tc>
        <w:tc>
          <w:tcPr>
            <w:tcW w:w="4019" w:type="dxa"/>
            <w:shd w:val="clear" w:color="auto" w:fill="auto"/>
          </w:tcPr>
          <w:p w14:paraId="0FBC17A4" w14:textId="77777777" w:rsidR="00C97EF3" w:rsidRPr="00507D63" w:rsidRDefault="00C97EF3" w:rsidP="005447B0">
            <w:pPr>
              <w:rPr>
                <w:noProof/>
              </w:rPr>
            </w:pPr>
            <w:r w:rsidRPr="004B1466">
              <w:rPr>
                <w:noProof/>
              </w:rPr>
              <w:drawing>
                <wp:inline distT="0" distB="0" distL="0" distR="0" wp14:anchorId="13D348C8" wp14:editId="2B9BD46F">
                  <wp:extent cx="2444750" cy="1238250"/>
                  <wp:effectExtent l="0" t="0" r="0" b="0"/>
                  <wp:docPr id="102" name="Bildobjekt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D9FDCD" w14:textId="77777777" w:rsidR="005B5870" w:rsidRDefault="005B5870" w:rsidP="004B1905">
      <w:pPr>
        <w:pStyle w:val="Rubrik2"/>
      </w:pPr>
    </w:p>
    <w:sectPr w:rsidR="005B58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EF3"/>
    <w:rsid w:val="0009718D"/>
    <w:rsid w:val="0021449F"/>
    <w:rsid w:val="003629A8"/>
    <w:rsid w:val="004333AA"/>
    <w:rsid w:val="004B1905"/>
    <w:rsid w:val="005B5870"/>
    <w:rsid w:val="00672129"/>
    <w:rsid w:val="00673383"/>
    <w:rsid w:val="009C091B"/>
    <w:rsid w:val="00C97EF3"/>
    <w:rsid w:val="00FD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D1E2C"/>
  <w15:chartTrackingRefBased/>
  <w15:docId w15:val="{B20AC61A-F4EE-4EEA-B2F1-23F7CBCBD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EF3"/>
    <w:pPr>
      <w:spacing w:after="0" w:line="240" w:lineRule="auto"/>
    </w:pPr>
    <w:rPr>
      <w:rFonts w:ascii="Arial" w:eastAsia="Times New Roman" w:hAnsi="Arial" w:cs="Arial"/>
      <w:sz w:val="20"/>
      <w:szCs w:val="20"/>
      <w:lang w:eastAsia="sv-SE"/>
    </w:rPr>
  </w:style>
  <w:style w:type="paragraph" w:styleId="Rubrik1">
    <w:name w:val="heading 1"/>
    <w:basedOn w:val="Normal"/>
    <w:next w:val="Normal"/>
    <w:link w:val="Rubrik1Char"/>
    <w:qFormat/>
    <w:rsid w:val="00C97EF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link w:val="Rubrik2Char"/>
    <w:qFormat/>
    <w:rsid w:val="00C97EF3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link w:val="Rubrik3Char"/>
    <w:qFormat/>
    <w:rsid w:val="00C97EF3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C97EF3"/>
    <w:rPr>
      <w:rFonts w:ascii="Arial" w:eastAsia="Times New Roman" w:hAnsi="Arial" w:cs="Arial"/>
      <w:b/>
      <w:bCs/>
      <w:kern w:val="32"/>
      <w:sz w:val="32"/>
      <w:szCs w:val="32"/>
      <w:lang w:eastAsia="sv-SE"/>
    </w:rPr>
  </w:style>
  <w:style w:type="character" w:customStyle="1" w:styleId="Rubrik2Char">
    <w:name w:val="Rubrik 2 Char"/>
    <w:basedOn w:val="Standardstycketeckensnitt"/>
    <w:link w:val="Rubrik2"/>
    <w:rsid w:val="00C97EF3"/>
    <w:rPr>
      <w:rFonts w:ascii="Arial" w:eastAsia="Times New Roman" w:hAnsi="Arial" w:cs="Arial"/>
      <w:b/>
      <w:bCs/>
      <w:i/>
      <w:iCs/>
      <w:sz w:val="28"/>
      <w:szCs w:val="28"/>
      <w:lang w:eastAsia="sv-SE"/>
    </w:rPr>
  </w:style>
  <w:style w:type="character" w:customStyle="1" w:styleId="Rubrik3Char">
    <w:name w:val="Rubrik 3 Char"/>
    <w:basedOn w:val="Standardstycketeckensnitt"/>
    <w:link w:val="Rubrik3"/>
    <w:rsid w:val="00C97EF3"/>
    <w:rPr>
      <w:rFonts w:ascii="Arial" w:eastAsia="Times New Roman" w:hAnsi="Arial" w:cs="Arial"/>
      <w:b/>
      <w:bCs/>
      <w:sz w:val="26"/>
      <w:szCs w:val="26"/>
      <w:lang w:eastAsia="sv-SE"/>
    </w:rPr>
  </w:style>
  <w:style w:type="paragraph" w:customStyle="1" w:styleId="Default">
    <w:name w:val="Default"/>
    <w:rsid w:val="00C97E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363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Saikkonen</dc:creator>
  <cp:keywords/>
  <dc:description/>
  <cp:lastModifiedBy>Mike Saikkonen</cp:lastModifiedBy>
  <cp:revision>3</cp:revision>
  <dcterms:created xsi:type="dcterms:W3CDTF">2024-08-28T10:33:00Z</dcterms:created>
  <dcterms:modified xsi:type="dcterms:W3CDTF">2024-08-28T11:21:00Z</dcterms:modified>
</cp:coreProperties>
</file>